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E" w:rsidRPr="00E04105" w:rsidRDefault="008A18CC" w:rsidP="008A18CC">
      <w:pPr>
        <w:pStyle w:val="Title"/>
        <w:rPr>
          <w:sz w:val="40"/>
        </w:rPr>
      </w:pPr>
      <w:r w:rsidRPr="00E04105">
        <w:rPr>
          <w:sz w:val="40"/>
        </w:rPr>
        <w:t>Transferring Data from AudBase to Noah</w:t>
      </w:r>
    </w:p>
    <w:p w:rsidR="008A18CC" w:rsidRDefault="008A18CC" w:rsidP="008A18CC">
      <w:pPr>
        <w:spacing w:after="0" w:line="240" w:lineRule="auto"/>
      </w:pPr>
      <w:r>
        <w:t>In AudBase, open the Audiogram you wish to send to Noah and Click the Noah 4 Button</w:t>
      </w:r>
    </w:p>
    <w:p w:rsidR="008A18CC" w:rsidRDefault="008A18CC" w:rsidP="00D06F36">
      <w:r>
        <w:rPr>
          <w:noProof/>
        </w:rPr>
        <w:drawing>
          <wp:anchor distT="0" distB="0" distL="114300" distR="114300" simplePos="0" relativeHeight="251658240" behindDoc="0" locked="0" layoutInCell="1" allowOverlap="1" wp14:anchorId="582A4AF4" wp14:editId="698A60A2">
            <wp:simplePos x="0" y="0"/>
            <wp:positionH relativeFrom="column">
              <wp:posOffset>3200400</wp:posOffset>
            </wp:positionH>
            <wp:positionV relativeFrom="paragraph">
              <wp:posOffset>594360</wp:posOffset>
            </wp:positionV>
            <wp:extent cx="590550" cy="2825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CAA1990" wp14:editId="24A3AD0A">
            <wp:extent cx="3914775" cy="3280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7482" cy="3282996"/>
                    </a:xfrm>
                    <a:prstGeom prst="rect">
                      <a:avLst/>
                    </a:prstGeom>
                    <a:noFill/>
                    <a:ln>
                      <a:noFill/>
                    </a:ln>
                  </pic:spPr>
                </pic:pic>
              </a:graphicData>
            </a:graphic>
          </wp:inline>
        </w:drawing>
      </w:r>
      <w:bookmarkStart w:id="0" w:name="_GoBack"/>
      <w:bookmarkEnd w:id="0"/>
    </w:p>
    <w:p w:rsidR="00347FE0" w:rsidRDefault="008A18CC" w:rsidP="008A18CC">
      <w:r>
        <w:t>Launch Noah and sign in.</w:t>
      </w:r>
      <w:r w:rsidR="00347FE0">
        <w:t xml:space="preserve"> You will be prompted to resolve the Patient. Click OK</w:t>
      </w:r>
    </w:p>
    <w:p w:rsidR="00347FE0" w:rsidRDefault="00347FE0" w:rsidP="008A18CC">
      <w:r>
        <w:rPr>
          <w:noProof/>
        </w:rPr>
        <w:drawing>
          <wp:inline distT="0" distB="0" distL="0" distR="0">
            <wp:extent cx="2655736" cy="2174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446" cy="2174034"/>
                    </a:xfrm>
                    <a:prstGeom prst="rect">
                      <a:avLst/>
                    </a:prstGeom>
                    <a:noFill/>
                    <a:ln>
                      <a:noFill/>
                    </a:ln>
                  </pic:spPr>
                </pic:pic>
              </a:graphicData>
            </a:graphic>
          </wp:inline>
        </w:drawing>
      </w:r>
    </w:p>
    <w:p w:rsidR="00347FE0" w:rsidRDefault="00347FE0" w:rsidP="008A18CC">
      <w:r>
        <w:t>Choose the correct patient and click “Resolve”</w:t>
      </w:r>
    </w:p>
    <w:p w:rsidR="00347FE0" w:rsidRDefault="00347FE0" w:rsidP="008A18CC">
      <w:r>
        <w:rPr>
          <w:noProof/>
        </w:rPr>
        <w:drawing>
          <wp:inline distT="0" distB="0" distL="0" distR="0" wp14:anchorId="38D77E50" wp14:editId="3E158F0A">
            <wp:extent cx="4798813" cy="13620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83" cy="1362606"/>
                    </a:xfrm>
                    <a:prstGeom prst="rect">
                      <a:avLst/>
                    </a:prstGeom>
                    <a:noFill/>
                    <a:ln>
                      <a:noFill/>
                    </a:ln>
                  </pic:spPr>
                </pic:pic>
              </a:graphicData>
            </a:graphic>
          </wp:inline>
        </w:drawing>
      </w:r>
    </w:p>
    <w:p w:rsidR="008A18CC" w:rsidRDefault="00347FE0" w:rsidP="008A18CC">
      <w:r>
        <w:t>This means Noah wants to determine where to place the data you have sent. You can create a NEW Noah patient, or you can merge this audiogra</w:t>
      </w:r>
      <w:r w:rsidR="00D82C57">
        <w:t>m into an existing Noah patient.</w:t>
      </w:r>
    </w:p>
    <w:p w:rsidR="00D82C57" w:rsidRDefault="00D82C57" w:rsidP="00D82C57">
      <w:pPr>
        <w:pStyle w:val="Heading2"/>
      </w:pPr>
      <w:bookmarkStart w:id="1" w:name="OLE_LINK1"/>
      <w:bookmarkStart w:id="2" w:name="OLE_LINK2"/>
      <w:r>
        <w:lastRenderedPageBreak/>
        <w:t>Create a New Noah Patient</w:t>
      </w:r>
    </w:p>
    <w:bookmarkEnd w:id="1"/>
    <w:bookmarkEnd w:id="2"/>
    <w:p w:rsidR="008A18CC" w:rsidRDefault="00D82C57" w:rsidP="008A18CC">
      <w:r>
        <w:rPr>
          <w:noProof/>
        </w:rPr>
        <mc:AlternateContent>
          <mc:Choice Requires="wps">
            <w:drawing>
              <wp:anchor distT="0" distB="0" distL="114300" distR="114300" simplePos="0" relativeHeight="251659264" behindDoc="0" locked="0" layoutInCell="1" allowOverlap="1">
                <wp:simplePos x="0" y="0"/>
                <wp:positionH relativeFrom="column">
                  <wp:posOffset>3474472</wp:posOffset>
                </wp:positionH>
                <wp:positionV relativeFrom="paragraph">
                  <wp:posOffset>4636080</wp:posOffset>
                </wp:positionV>
                <wp:extent cx="620202" cy="238540"/>
                <wp:effectExtent l="0" t="0" r="27940" b="28575"/>
                <wp:wrapNone/>
                <wp:docPr id="6" name="Rectangle 6"/>
                <wp:cNvGraphicFramePr/>
                <a:graphic xmlns:a="http://schemas.openxmlformats.org/drawingml/2006/main">
                  <a:graphicData uri="http://schemas.microsoft.com/office/word/2010/wordprocessingShape">
                    <wps:wsp>
                      <wps:cNvSpPr/>
                      <wps:spPr>
                        <a:xfrm>
                          <a:off x="0" y="0"/>
                          <a:ext cx="620202" cy="2385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73.6pt;margin-top:365.05pt;width:48.8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" filled="f" strokecolor="red" strokeweight="2pt"/>
            </w:pict>
          </mc:Fallback>
        </mc:AlternateContent>
      </w:r>
      <w:r>
        <w:rPr>
          <w:noProof/>
        </w:rPr>
        <w:drawing>
          <wp:inline distT="0" distB="0" distL="0" distR="0">
            <wp:extent cx="5478449" cy="495777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647" cy="4957958"/>
                    </a:xfrm>
                    <a:prstGeom prst="rect">
                      <a:avLst/>
                    </a:prstGeom>
                    <a:noFill/>
                    <a:ln>
                      <a:noFill/>
                    </a:ln>
                  </pic:spPr>
                </pic:pic>
              </a:graphicData>
            </a:graphic>
          </wp:inline>
        </w:drawing>
      </w:r>
    </w:p>
    <w:p w:rsidR="00D82C57" w:rsidRDefault="00D82C57" w:rsidP="008A18CC">
      <w:r>
        <w:t>If the patient is New to Noah, select New.</w:t>
      </w:r>
    </w:p>
    <w:p w:rsidR="005F42F9" w:rsidRDefault="005F42F9">
      <w:r>
        <w:br w:type="page"/>
      </w:r>
    </w:p>
    <w:p w:rsidR="005F42F9" w:rsidRDefault="005F42F9" w:rsidP="008A18CC"/>
    <w:p w:rsidR="00D82C57" w:rsidRDefault="00D82C57" w:rsidP="00D82C57">
      <w:pPr>
        <w:pStyle w:val="Heading2"/>
      </w:pPr>
      <w:r>
        <w:t>Update an Existing Noah Patient</w:t>
      </w:r>
    </w:p>
    <w:p w:rsidR="00D82C57" w:rsidRDefault="005F42F9" w:rsidP="008A18CC">
      <w:r>
        <w:rPr>
          <w:noProof/>
        </w:rPr>
        <mc:AlternateContent>
          <mc:Choice Requires="wps">
            <w:drawing>
              <wp:anchor distT="0" distB="0" distL="114300" distR="114300" simplePos="0" relativeHeight="251661312" behindDoc="0" locked="0" layoutInCell="1" allowOverlap="1" wp14:anchorId="7BF19A96" wp14:editId="7EC46280">
                <wp:simplePos x="0" y="0"/>
                <wp:positionH relativeFrom="column">
                  <wp:posOffset>718820</wp:posOffset>
                </wp:positionH>
                <wp:positionV relativeFrom="paragraph">
                  <wp:posOffset>2164715</wp:posOffset>
                </wp:positionV>
                <wp:extent cx="1168400" cy="25400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54000"/>
                        </a:xfrm>
                        <a:prstGeom prst="rect">
                          <a:avLst/>
                        </a:prstGeom>
                        <a:solidFill>
                          <a:srgbClr val="FFFFFF"/>
                        </a:solidFill>
                        <a:ln w="9525">
                          <a:solidFill>
                            <a:srgbClr val="000000"/>
                          </a:solidFill>
                          <a:miter lim="800000"/>
                          <a:headEnd/>
                          <a:tailEnd/>
                        </a:ln>
                      </wps:spPr>
                      <wps:txbx>
                        <w:txbxContent>
                          <w:p w:rsidR="005F42F9" w:rsidRDefault="005F42F9">
                            <w:r>
                              <w:t>AudBase Patient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6pt;margin-top:170.45pt;width:92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">
                <v:textbox>
                  <w:txbxContent>
                    <w:p w:rsidR="005F42F9" w:rsidRDefault="005F42F9">
                      <w:r>
                        <w:t>AudBase Patient</w:t>
                      </w:r>
                    </w:p>
                  </w:txbxContent>
                </v:textbox>
              </v:shape>
            </w:pict>
          </mc:Fallback>
        </mc:AlternateContent>
      </w:r>
      <w:r>
        <w:rPr>
          <w:noProof/>
        </w:rPr>
        <w:drawing>
          <wp:inline distT="0" distB="0" distL="0" distR="0" wp14:anchorId="01F70A7C" wp14:editId="7D59DFF4">
            <wp:extent cx="5939790" cy="53752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5375275"/>
                    </a:xfrm>
                    <a:prstGeom prst="rect">
                      <a:avLst/>
                    </a:prstGeom>
                    <a:noFill/>
                    <a:ln>
                      <a:noFill/>
                    </a:ln>
                  </pic:spPr>
                </pic:pic>
              </a:graphicData>
            </a:graphic>
          </wp:inline>
        </w:drawing>
      </w:r>
    </w:p>
    <w:p w:rsidR="005F42F9" w:rsidRDefault="005F42F9" w:rsidP="008A18CC">
      <w:r>
        <w:t>Noah will show you all Noah Database Patients that have matching or similar demographics (see red box in the diagram above). When you select a Noah patient, you can view the demographics or session details and compare them to your AudBase patient.</w:t>
      </w:r>
    </w:p>
    <w:p w:rsidR="00D06F36" w:rsidRDefault="00D06F36" w:rsidP="00E04105">
      <w:r>
        <w:rPr>
          <w:noProof/>
        </w:rPr>
        <w:drawing>
          <wp:anchor distT="0" distB="0" distL="114300" distR="114300" simplePos="0" relativeHeight="251662336" behindDoc="0" locked="0" layoutInCell="1" allowOverlap="1" wp14:anchorId="397670F5" wp14:editId="0FD82ECA">
            <wp:simplePos x="0" y="0"/>
            <wp:positionH relativeFrom="column">
              <wp:posOffset>0</wp:posOffset>
            </wp:positionH>
            <wp:positionV relativeFrom="paragraph">
              <wp:posOffset>706755</wp:posOffset>
            </wp:positionV>
            <wp:extent cx="3242945" cy="19907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294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2F9">
        <w:t>Once you have found the correct patient, click the “Update” button to add this Audiogram to the Noah record. This process will also add and update any additional demographic data from the AudBase patient you are importing.</w:t>
      </w:r>
    </w:p>
    <w:p w:rsidR="00D06F36" w:rsidRDefault="00D06F36" w:rsidP="00D06F36">
      <w:pPr>
        <w:tabs>
          <w:tab w:val="left" w:pos="5760"/>
        </w:tabs>
        <w:ind w:left="5760"/>
      </w:pPr>
      <w:r>
        <w:t>The audiogram will then be in the appropriate Noah record with a new session as the Audiogram date.</w:t>
      </w:r>
    </w:p>
    <w:p w:rsidR="00D06F36" w:rsidRDefault="00D06F36" w:rsidP="00D06F36"/>
    <w:p w:rsidR="00D06F36" w:rsidRPr="00E04105" w:rsidRDefault="00D06F36" w:rsidP="00D06F36">
      <w:pPr>
        <w:tabs>
          <w:tab w:val="left" w:pos="5310"/>
        </w:tabs>
        <w:spacing w:after="0" w:line="240" w:lineRule="auto"/>
        <w:rPr>
          <w:i/>
          <w:sz w:val="26"/>
          <w:szCs w:val="26"/>
        </w:rPr>
      </w:pPr>
      <w:r>
        <w:tab/>
      </w:r>
      <w:r w:rsidRPr="00E04105">
        <w:rPr>
          <w:i/>
          <w:sz w:val="26"/>
          <w:szCs w:val="26"/>
        </w:rPr>
        <w:t xml:space="preserve">For support, call the AudBase </w:t>
      </w:r>
      <w:r w:rsidR="00E04105" w:rsidRPr="00E04105">
        <w:rPr>
          <w:i/>
          <w:sz w:val="26"/>
          <w:szCs w:val="26"/>
        </w:rPr>
        <w:t>H</w:t>
      </w:r>
      <w:r w:rsidRPr="00E04105">
        <w:rPr>
          <w:i/>
          <w:sz w:val="26"/>
          <w:szCs w:val="26"/>
        </w:rPr>
        <w:t>elpdesk:</w:t>
      </w:r>
    </w:p>
    <w:p w:rsidR="00D06F36" w:rsidRPr="00E04105" w:rsidRDefault="00D06F36" w:rsidP="00D06F36">
      <w:pPr>
        <w:tabs>
          <w:tab w:val="left" w:pos="5310"/>
        </w:tabs>
        <w:spacing w:after="0" w:line="240" w:lineRule="auto"/>
        <w:rPr>
          <w:i/>
          <w:sz w:val="26"/>
          <w:szCs w:val="26"/>
        </w:rPr>
      </w:pPr>
      <w:r w:rsidRPr="00E04105">
        <w:rPr>
          <w:i/>
          <w:sz w:val="26"/>
          <w:szCs w:val="26"/>
        </w:rPr>
        <w:tab/>
        <w:t xml:space="preserve"> </w:t>
      </w:r>
      <w:r w:rsidRPr="00E04105">
        <w:rPr>
          <w:i/>
          <w:sz w:val="26"/>
          <w:szCs w:val="26"/>
        </w:rPr>
        <w:tab/>
      </w:r>
      <w:r w:rsidRPr="00E04105">
        <w:rPr>
          <w:i/>
          <w:sz w:val="26"/>
          <w:szCs w:val="26"/>
        </w:rPr>
        <w:tab/>
        <w:t>1-888-959-6790</w:t>
      </w:r>
    </w:p>
    <w:sectPr w:rsidR="00D06F36" w:rsidRPr="00E04105" w:rsidSect="00D06F36">
      <w:pgSz w:w="12240" w:h="15840"/>
      <w:pgMar w:top="450" w:right="99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C"/>
    <w:rsid w:val="00347FE0"/>
    <w:rsid w:val="00486A7C"/>
    <w:rsid w:val="005F42F9"/>
    <w:rsid w:val="00602773"/>
    <w:rsid w:val="008A18CC"/>
    <w:rsid w:val="00D06F36"/>
    <w:rsid w:val="00D82C57"/>
    <w:rsid w:val="00E0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2C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18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8C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A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8CC"/>
    <w:rPr>
      <w:rFonts w:ascii="Tahoma" w:hAnsi="Tahoma" w:cs="Tahoma"/>
      <w:sz w:val="16"/>
      <w:szCs w:val="16"/>
    </w:rPr>
  </w:style>
  <w:style w:type="character" w:customStyle="1" w:styleId="Heading2Char">
    <w:name w:val="Heading 2 Char"/>
    <w:basedOn w:val="DefaultParagraphFont"/>
    <w:link w:val="Heading2"/>
    <w:uiPriority w:val="9"/>
    <w:rsid w:val="00D82C5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2C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18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8C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A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8CC"/>
    <w:rPr>
      <w:rFonts w:ascii="Tahoma" w:hAnsi="Tahoma" w:cs="Tahoma"/>
      <w:sz w:val="16"/>
      <w:szCs w:val="16"/>
    </w:rPr>
  </w:style>
  <w:style w:type="character" w:customStyle="1" w:styleId="Heading2Char">
    <w:name w:val="Heading 2 Char"/>
    <w:basedOn w:val="DefaultParagraphFont"/>
    <w:link w:val="Heading2"/>
    <w:uiPriority w:val="9"/>
    <w:rsid w:val="00D82C5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9A58-4947-4142-B06A-DA63A3EC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Ventura</dc:creator>
  <cp:lastModifiedBy>Sara Ventura</cp:lastModifiedBy>
  <cp:revision>2</cp:revision>
  <dcterms:created xsi:type="dcterms:W3CDTF">2015-11-11T17:17:00Z</dcterms:created>
  <dcterms:modified xsi:type="dcterms:W3CDTF">2016-01-05T20:32:00Z</dcterms:modified>
</cp:coreProperties>
</file>